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-317499</wp:posOffset>
                </wp:positionV>
                <wp:extent cx="6819900" cy="52705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36050" y="3516475"/>
                          <a:ext cx="6819900" cy="527050"/>
                          <a:chOff x="1936050" y="3516475"/>
                          <a:chExt cx="6819900" cy="527050"/>
                        </a:xfrm>
                      </wpg:grpSpPr>
                      <wpg:grpSp>
                        <wpg:cNvGrpSpPr/>
                        <wpg:grpSpPr>
                          <a:xfrm>
                            <a:off x="1936050" y="3516475"/>
                            <a:ext cx="6819900" cy="527050"/>
                            <a:chOff x="0" y="0"/>
                            <a:chExt cx="6819900" cy="527050"/>
                          </a:xfrm>
                        </wpg:grpSpPr>
                        <wps:wsp>
                          <wps:cNvSpPr/>
                          <wps:cNvPr id="7" name="Shape 7"/>
                          <wps:spPr>
                            <a:xfrm>
                              <a:off x="0" y="0"/>
                              <a:ext cx="6819900" cy="527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1809750" y="9525"/>
                              <a:ext cx="5010150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904875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1885950" y="123825"/>
                              <a:ext cx="4933950" cy="403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2"/>
                                    <w:vertAlign w:val="baseline"/>
                                  </w:rPr>
                                  <w:t xml:space="preserve">Име и презиме ученика_______________________________    Разред 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904875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Група А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829945" cy="47117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FFFF"/>
                            </a:solidFill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76200" y="85725"/>
                              <a:ext cx="829945" cy="436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20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6"/>
                                    <w:vertAlign w:val="baseline"/>
                                  </w:rPr>
                                  <w:t xml:space="preserve">Тест 1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-139699</wp:posOffset>
                </wp:positionH>
                <wp:positionV relativeFrom="paragraph">
                  <wp:posOffset>-317499</wp:posOffset>
                </wp:positionV>
                <wp:extent cx="6819900" cy="52705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9900" cy="527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96520</wp:posOffset>
                </wp:positionV>
                <wp:extent cx="885825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7850" y="3618075"/>
                          <a:ext cx="8763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96520</wp:posOffset>
                </wp:positionV>
                <wp:extent cx="885825" cy="333375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582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1. Одговори на питања.</w:t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pageBreakBefore w:val="0"/>
        <w:spacing w:after="6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Коју машину је конструисао Џејмс Ват током друге половине 18. века? ___________________________</w:t>
      </w:r>
    </w:p>
    <w:p w:rsidR="00000000" w:rsidDel="00000000" w:rsidP="00000000" w:rsidRDefault="00000000" w:rsidRPr="00000000" w14:paraId="00000005">
      <w:pPr>
        <w:pageBreakBefore w:val="0"/>
        <w:spacing w:after="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Како се назива државно тело чији је сврха била да ограничи краљевску власт у Енглеској?  ______________________________________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58420</wp:posOffset>
                </wp:positionV>
                <wp:extent cx="876300" cy="3333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12613" y="3618075"/>
                          <a:ext cx="8667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58420</wp:posOffset>
                </wp:positionV>
                <wp:extent cx="876300" cy="3333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630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2. Ако је тврдња тачна заокружи слово Т, а ако није тачна заокружи Н. </w:t>
      </w:r>
    </w:p>
    <w:tbl>
      <w:tblPr>
        <w:tblStyle w:val="Table1"/>
        <w:tblW w:w="9830.0" w:type="dxa"/>
        <w:jc w:val="left"/>
        <w:tblInd w:w="14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25"/>
        <w:gridCol w:w="8248"/>
        <w:gridCol w:w="1157"/>
        <w:tblGridChange w:id="0">
          <w:tblGrid>
            <w:gridCol w:w="425"/>
            <w:gridCol w:w="8248"/>
            <w:gridCol w:w="1157"/>
          </w:tblGrid>
        </w:tblGridChange>
      </w:tblGrid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Колоније европских држава налазиле су се на источној обали Северне Америке.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Луј XVI и Ж.Ж.Русо били су просветитељи и енциклопедисти.</w:t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Континентална блокада требала је да привредно уништи Француску.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Ватерло је последња битка Наполеона Бонапарте.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spacing w:after="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10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ageBreakBefore w:val="0"/>
        <w:spacing w:after="240" w:line="240" w:lineRule="auto"/>
        <w:rPr>
          <w:rFonts w:ascii="Times New Roman" w:cs="Times New Roman" w:eastAsia="Times New Roman" w:hAnsi="Times New Roman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3. Попуни линије одговарајућим појмовима тако да текст буде тачан.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after="0" w:before="240"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Бечки конгрес трајао је од 1814. до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 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године. Централна личност конгреса био је аустријски канцелар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____________________.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 Овим конгресом успостављен је прицип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</w:t>
      </w:r>
      <w:r w:rsidDel="00000000" w:rsidR="00000000" w:rsidRPr="00000000">
        <w:rPr>
          <w:rFonts w:ascii="Nioki BG" w:cs="Nioki BG" w:eastAsia="Nioki BG" w:hAnsi="Nioki BG"/>
          <w:rtl w:val="0"/>
        </w:rPr>
        <w:t xml:space="preserve">, а у  сврху очувања тог приципа основан је савез држава под називом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bookmarkStart w:colFirst="0" w:colLast="0" w:name="_1fob9te" w:id="2"/>
      <w:bookmarkEnd w:id="2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7621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7621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Повежи догађај са годином када се одиграо. </w:t>
      </w:r>
    </w:p>
    <w:p w:rsidR="00000000" w:rsidDel="00000000" w:rsidP="00000000" w:rsidRDefault="00000000" w:rsidRPr="00000000" w14:paraId="00000019">
      <w:pPr>
        <w:pageBreakBefore w:val="0"/>
        <w:spacing w:after="0" w:line="240" w:lineRule="auto"/>
        <w:ind w:left="7920" w:firstLine="72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933.0" w:type="dxa"/>
        <w:jc w:val="left"/>
        <w:tblInd w:w="0.0" w:type="dxa"/>
        <w:tblLayout w:type="fixed"/>
        <w:tblLook w:val="0400"/>
      </w:tblPr>
      <w:tblGrid>
        <w:gridCol w:w="532"/>
        <w:gridCol w:w="602"/>
        <w:gridCol w:w="4815"/>
        <w:gridCol w:w="567"/>
        <w:gridCol w:w="1417"/>
        <w:tblGridChange w:id="0">
          <w:tblGrid>
            <w:gridCol w:w="532"/>
            <w:gridCol w:w="602"/>
            <w:gridCol w:w="4815"/>
            <w:gridCol w:w="567"/>
            <w:gridCol w:w="1417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Напад револуционара на Бастиљу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1789.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Грци стичу независност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1804.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Наполеон се крунише за цара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1829.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1814.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spacing w:after="120" w:before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5. Наведене уметнике распореди у табелу у зависности од тога чиме су се бавили.</w:t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33021</wp:posOffset>
                </wp:positionV>
                <wp:extent cx="895350" cy="333375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ind w:right="562" w:firstLine="720"/>
        <w:jc w:val="center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Лудвиг ван Бетовен, Ђузепе Верди, Ежен Делакроа, Франциско Гоја, Виктор Иго, Ј.Волфганг Гете</w:t>
      </w:r>
    </w:p>
    <w:tbl>
      <w:tblPr>
        <w:tblStyle w:val="Table3"/>
        <w:tblW w:w="1006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56"/>
        <w:gridCol w:w="3402"/>
        <w:gridCol w:w="3407"/>
        <w:tblGridChange w:id="0">
          <w:tblGrid>
            <w:gridCol w:w="3256"/>
            <w:gridCol w:w="3402"/>
            <w:gridCol w:w="3407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Писац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Сликар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Композитор</w:t>
            </w:r>
          </w:p>
        </w:tc>
      </w:tr>
      <w:tr>
        <w:trPr>
          <w:cantSplit w:val="0"/>
          <w:trHeight w:val="39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after="0" w:lineRule="auto"/>
        <w:ind w:left="810" w:right="565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833120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6159500</wp:posOffset>
                </wp:positionH>
                <wp:positionV relativeFrom="paragraph">
                  <wp:posOffset>833120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pageBreakBefore w:val="0"/>
        <w:spacing w:after="120" w:line="240" w:lineRule="auto"/>
        <w:ind w:right="425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6. Догађаје поређај хронолошки уписивањем бројева од 1 до 3 на линије, где број 1 означава најстарији догађај. </w:t>
      </w:r>
    </w:p>
    <w:tbl>
      <w:tblPr>
        <w:tblStyle w:val="Table4"/>
        <w:tblW w:w="920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62"/>
        <w:gridCol w:w="572"/>
        <w:gridCol w:w="8075"/>
        <w:tblGridChange w:id="0">
          <w:tblGrid>
            <w:gridCol w:w="562"/>
            <w:gridCol w:w="572"/>
            <w:gridCol w:w="8075"/>
          </w:tblGrid>
        </w:tblGridChange>
      </w:tblGrid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C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Луј XVI и Марија Антоанета погубљени су на гиљотини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F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Почела је Српска револуција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spacing w:after="0" w:line="240" w:lineRule="auto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Оливер Кромвел и Парламент завладали су Енглеском</w:t>
            </w:r>
          </w:p>
        </w:tc>
      </w:tr>
    </w:tbl>
    <w:p w:rsidR="00000000" w:rsidDel="00000000" w:rsidP="00000000" w:rsidRDefault="00000000" w:rsidRPr="00000000" w14:paraId="0000004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7. Која је основна карактеристика просвећеног апсолутизма?   </w:t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-5079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-5079</wp:posOffset>
                </wp:positionV>
                <wp:extent cx="895350" cy="333375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(Заокружи слово испред тачног одговора.)  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spacing w:after="0" w:line="240" w:lineRule="auto"/>
        <w:ind w:left="714" w:firstLine="0"/>
        <w:rPr>
          <w:rFonts w:ascii="Times New Roman" w:cs="Times New Roman" w:eastAsia="Times New Roman" w:hAnsi="Times New Roman"/>
          <w:b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Владар користи неограничену власт за спровођење реформи у корист свих поданика.</w:t>
        <w:tab/>
      </w:r>
    </w:p>
    <w:p w:rsidR="00000000" w:rsidDel="00000000" w:rsidP="00000000" w:rsidRDefault="00000000" w:rsidRPr="00000000" w14:paraId="00000048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Владар има ограничену власт, али ипак спроводи реформе у корист свих поданика.</w:t>
      </w:r>
    </w:p>
    <w:p w:rsidR="00000000" w:rsidDel="00000000" w:rsidP="00000000" w:rsidRDefault="00000000" w:rsidRPr="00000000" w14:paraId="00000049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в)  Владар има неограничену власт и спроводи реформе само у корист повлашћених слојева друштва.</w:t>
      </w:r>
    </w:p>
    <w:p w:rsidR="00000000" w:rsidDel="00000000" w:rsidP="00000000" w:rsidRDefault="00000000" w:rsidRPr="00000000" w14:paraId="0000004A">
      <w:pPr>
        <w:pageBreakBefore w:val="0"/>
        <w:spacing w:after="60" w:line="26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Владар има неограничену власт и спроводи реформе само у корист најсиромашнијих становника. </w:t>
      </w:r>
    </w:p>
    <w:p w:rsidR="00000000" w:rsidDel="00000000" w:rsidP="00000000" w:rsidRDefault="00000000" w:rsidRPr="00000000" w14:paraId="0000004B">
      <w:pPr>
        <w:pageBreakBefore w:val="0"/>
        <w:spacing w:after="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6146800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11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8. Проучи слику па одговори на питања.   </w:t>
      </w:r>
    </w:p>
    <w:p w:rsidR="00000000" w:rsidDel="00000000" w:rsidP="00000000" w:rsidRDefault="00000000" w:rsidRPr="00000000" w14:paraId="0000004D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598.000000000002" w:type="dxa"/>
        <w:jc w:val="left"/>
        <w:tblInd w:w="0.0" w:type="dxa"/>
        <w:tblLayout w:type="fixed"/>
        <w:tblLook w:val="0400"/>
      </w:tblPr>
      <w:tblGrid>
        <w:gridCol w:w="5637"/>
        <w:gridCol w:w="4961"/>
        <w:tblGridChange w:id="0">
          <w:tblGrid>
            <w:gridCol w:w="5637"/>
            <w:gridCol w:w="49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pageBreakBefore w:val="0"/>
              <w:spacing w:after="0" w:line="360" w:lineRule="auto"/>
              <w:jc w:val="center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color w:val="ff0000"/>
              </w:rPr>
              <w:drawing>
                <wp:inline distB="0" distT="0" distL="0" distR="0">
                  <wp:extent cx="3390900" cy="2143125"/>
                  <wp:effectExtent b="0" l="0" r="0" t="0"/>
                  <wp:docPr id="1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0900" cy="21431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Који догађај из америчке историје је приказан на слици?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__________________________________________</w:t>
            </w:r>
          </w:p>
          <w:p w:rsidR="00000000" w:rsidDel="00000000" w:rsidP="00000000" w:rsidRDefault="00000000" w:rsidRPr="00000000" w14:paraId="00000050">
            <w:pPr>
              <w:pageBreakBefore w:val="0"/>
              <w:spacing w:after="120" w:before="12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Због чега је овај догађај значајан?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одговора)</w:t>
            </w:r>
          </w:p>
          <w:p w:rsidR="00000000" w:rsidDel="00000000" w:rsidP="00000000" w:rsidRDefault="00000000" w:rsidRPr="00000000" w14:paraId="00000051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Довео је до смањења пореза у колонијама.</w:t>
            </w:r>
          </w:p>
          <w:p w:rsidR="00000000" w:rsidDel="00000000" w:rsidP="00000000" w:rsidRDefault="00000000" w:rsidRPr="00000000" w14:paraId="00000052">
            <w:pPr>
              <w:pageBreakBefore w:val="0"/>
              <w:spacing w:after="0"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Започео је побуну америчких колониста против Велике Британије.</w:t>
              <w:tab/>
            </w:r>
          </w:p>
          <w:p w:rsidR="00000000" w:rsidDel="00000000" w:rsidP="00000000" w:rsidRDefault="00000000" w:rsidRPr="00000000" w14:paraId="00000053">
            <w:pPr>
              <w:pageBreakBefore w:val="0"/>
              <w:spacing w:after="0" w:line="24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Амерички колонисти исте године су  прогласили независност САД.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6184900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6184900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ageBreakBefore w:val="0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9. Који су узроци револуције у Француској? </w:t>
        <w:tab/>
        <w:tab/>
        <w:tab/>
        <w:tab/>
        <w:tab/>
        <w:tab/>
        <w:t xml:space="preserve"> </w:t>
      </w:r>
    </w:p>
    <w:p w:rsidR="00000000" w:rsidDel="00000000" w:rsidP="00000000" w:rsidRDefault="00000000" w:rsidRPr="00000000" w14:paraId="00000056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(Заокружи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слова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испред тачних одговора)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</w:t>
      </w:r>
    </w:p>
    <w:p w:rsidR="00000000" w:rsidDel="00000000" w:rsidP="00000000" w:rsidRDefault="00000000" w:rsidRPr="00000000" w14:paraId="00000057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а)  Идеје просветитеља о слободи, правди и једнакости.</w:t>
        <w:tab/>
      </w:r>
    </w:p>
    <w:p w:rsidR="00000000" w:rsidDel="00000000" w:rsidP="00000000" w:rsidRDefault="00000000" w:rsidRPr="00000000" w14:paraId="00000058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б)  Обесправљеност племства и свештенства.</w:t>
      </w:r>
    </w:p>
    <w:p w:rsidR="00000000" w:rsidDel="00000000" w:rsidP="00000000" w:rsidRDefault="00000000" w:rsidRPr="00000000" w14:paraId="00000059">
      <w:pPr>
        <w:pageBreakBefore w:val="0"/>
        <w:spacing w:after="60" w:line="269" w:lineRule="auto"/>
        <w:ind w:left="720" w:hanging="5.99999999999994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в)  Подстицање Аустрије да отпочне револуција.</w:t>
      </w:r>
    </w:p>
    <w:p w:rsidR="00000000" w:rsidDel="00000000" w:rsidP="00000000" w:rsidRDefault="00000000" w:rsidRPr="00000000" w14:paraId="0000005A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г)  Брак француског краља Луја XVI и пруске принцезе Марије Антоанете.</w:t>
      </w:r>
    </w:p>
    <w:p w:rsidR="00000000" w:rsidDel="00000000" w:rsidP="00000000" w:rsidRDefault="00000000" w:rsidRPr="00000000" w14:paraId="0000005B">
      <w:pPr>
        <w:pageBreakBefore w:val="0"/>
        <w:spacing w:after="60" w:line="269" w:lineRule="auto"/>
        <w:ind w:firstLine="71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д)  Обесправљеност и тежак живот трећег сталежа.</w:t>
      </w:r>
    </w:p>
    <w:p w:rsidR="00000000" w:rsidDel="00000000" w:rsidP="00000000" w:rsidRDefault="00000000" w:rsidRPr="00000000" w14:paraId="0000005C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6184900</wp:posOffset>
                </wp:positionH>
                <wp:positionV relativeFrom="paragraph">
                  <wp:posOffset>236220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6184900</wp:posOffset>
                </wp:positionH>
                <wp:positionV relativeFrom="paragraph">
                  <wp:posOffset>236220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D">
      <w:pPr>
        <w:pageBreakBefore w:val="0"/>
        <w:spacing w:after="24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Анализирај историјски извор и одговори на питања.    </w:t>
        <w:tab/>
        <w:tab/>
        <w:tab/>
        <w:tab/>
      </w:r>
    </w:p>
    <w:p w:rsidR="00000000" w:rsidDel="00000000" w:rsidP="00000000" w:rsidRDefault="00000000" w:rsidRPr="00000000" w14:paraId="0000005E">
      <w:pPr>
        <w:pageBreakBefore w:val="0"/>
        <w:spacing w:after="0" w:line="240" w:lineRule="auto"/>
        <w:rPr>
          <w:rFonts w:ascii="Nioki BG" w:cs="Nioki BG" w:eastAsia="Nioki BG" w:hAnsi="Nioki BG"/>
        </w:rPr>
      </w:pPr>
      <w:r w:rsidDel="00000000" w:rsidR="00000000" w:rsidRPr="00000000">
        <w:rPr>
          <w:rFonts w:ascii="Nioki BG" w:cs="Nioki BG" w:eastAsia="Nioki BG" w:hAnsi="Nioki BG"/>
          <w:rtl w:val="0"/>
        </w:rPr>
        <w:t xml:space="preserve">„На дати знак конвој је кренуо на пут; маса је пустила радостан крик. Момци на коњима који су покушали да прате вагоне били су брзо остављени; тамо где је низбрдица била највећа, брзина конвоја се пењала све до 40 километара на час.“</w:t>
      </w:r>
    </w:p>
    <w:p w:rsidR="00000000" w:rsidDel="00000000" w:rsidP="00000000" w:rsidRDefault="00000000" w:rsidRPr="00000000" w14:paraId="0000005F">
      <w:pPr>
        <w:pageBreakBefore w:val="0"/>
        <w:spacing w:after="0" w:line="240" w:lineRule="auto"/>
        <w:rPr>
          <w:rFonts w:ascii="Nioki BG" w:cs="Nioki BG" w:eastAsia="Nioki BG" w:hAnsi="Nioki BG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34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8"/>
        <w:gridCol w:w="5670"/>
        <w:tblGridChange w:id="0">
          <w:tblGrid>
            <w:gridCol w:w="4678"/>
            <w:gridCol w:w="567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ageBreakBefore w:val="0"/>
              <w:spacing w:line="26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А) О ком техничком изуму говори текст?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(Заокружи слово испред тачног одговора.)</w:t>
            </w:r>
          </w:p>
          <w:p w:rsidR="00000000" w:rsidDel="00000000" w:rsidP="00000000" w:rsidRDefault="00000000" w:rsidRPr="00000000" w14:paraId="00000061">
            <w:pPr>
              <w:pageBreakBefore w:val="0"/>
              <w:spacing w:after="60" w:line="269" w:lineRule="auto"/>
              <w:ind w:firstLine="135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а)  Парна машина</w:t>
            </w:r>
          </w:p>
          <w:p w:rsidR="00000000" w:rsidDel="00000000" w:rsidP="00000000" w:rsidRDefault="00000000" w:rsidRPr="00000000" w14:paraId="00000062">
            <w:pPr>
              <w:pageBreakBefore w:val="0"/>
              <w:spacing w:after="60" w:line="269" w:lineRule="auto"/>
              <w:ind w:firstLine="135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б)  Парна локомотива</w:t>
            </w:r>
          </w:p>
          <w:p w:rsidR="00000000" w:rsidDel="00000000" w:rsidP="00000000" w:rsidRDefault="00000000" w:rsidRPr="00000000" w14:paraId="00000063">
            <w:pPr>
              <w:pageBreakBefore w:val="0"/>
              <w:spacing w:after="60" w:line="269" w:lineRule="auto"/>
              <w:ind w:firstLine="135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в)  Пароброд</w:t>
              <w:tab/>
            </w:r>
          </w:p>
          <w:p w:rsidR="00000000" w:rsidDel="00000000" w:rsidP="00000000" w:rsidRDefault="00000000" w:rsidRPr="00000000" w14:paraId="00000064">
            <w:pPr>
              <w:pageBreakBefore w:val="0"/>
              <w:spacing w:after="0" w:line="240" w:lineRule="auto"/>
              <w:ind w:left="720" w:firstLine="63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г)  Парни аутомобил</w:t>
            </w:r>
          </w:p>
        </w:tc>
        <w:tc>
          <w:tcPr/>
          <w:p w:rsidR="00000000" w:rsidDel="00000000" w:rsidP="00000000" w:rsidRDefault="00000000" w:rsidRPr="00000000" w14:paraId="00000065">
            <w:pPr>
              <w:pageBreakBefore w:val="0"/>
              <w:spacing w:after="60" w:before="120" w:line="360" w:lineRule="auto"/>
              <w:ind w:left="4" w:right="-561" w:hanging="5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Б) Да ли можеш да закључиш у ком веку је настао            овај текст?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______________________</w:t>
            </w:r>
          </w:p>
          <w:p w:rsidR="00000000" w:rsidDel="00000000" w:rsidP="00000000" w:rsidRDefault="00000000" w:rsidRPr="00000000" w14:paraId="00000066">
            <w:pPr>
              <w:pageBreakBefore w:val="0"/>
              <w:spacing w:after="60" w:before="60" w:line="360" w:lineRule="auto"/>
              <w:ind w:right="-56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spacing w:after="60" w:before="60" w:line="360" w:lineRule="auto"/>
              <w:ind w:right="-56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В) Које средство су људи до тада користили </w:t>
            </w:r>
          </w:p>
          <w:p w:rsidR="00000000" w:rsidDel="00000000" w:rsidP="00000000" w:rsidRDefault="00000000" w:rsidRPr="00000000" w14:paraId="00000068">
            <w:pPr>
              <w:pageBreakBefore w:val="0"/>
              <w:spacing w:after="60" w:before="60" w:line="360" w:lineRule="auto"/>
              <w:ind w:right="-56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 транспорт? ____________________________</w:t>
            </w:r>
          </w:p>
        </w:tc>
      </w:tr>
    </w:tbl>
    <w:p w:rsidR="00000000" w:rsidDel="00000000" w:rsidP="00000000" w:rsidRDefault="00000000" w:rsidRPr="00000000" w14:paraId="00000069">
      <w:pPr>
        <w:pageBreakBefore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Nioki B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5.png"/><Relationship Id="rId13" Type="http://schemas.openxmlformats.org/officeDocument/2006/relationships/image" Target="media/image9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.png"/><Relationship Id="rId15" Type="http://schemas.openxmlformats.org/officeDocument/2006/relationships/image" Target="media/image1.jpg"/><Relationship Id="rId14" Type="http://schemas.openxmlformats.org/officeDocument/2006/relationships/image" Target="media/image12.png"/><Relationship Id="rId17" Type="http://schemas.openxmlformats.org/officeDocument/2006/relationships/image" Target="media/image7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6.png"/><Relationship Id="rId7" Type="http://schemas.openxmlformats.org/officeDocument/2006/relationships/image" Target="media/image10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